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68619F" w:rsidRPr="006908DA" w:rsidRDefault="0068619F" w:rsidP="0068619F">
      <w:pPr>
        <w:tabs>
          <w:tab w:val="left" w:pos="8910"/>
        </w:tabs>
        <w:spacing w:line="360" w:lineRule="auto"/>
        <w:jc w:val="center"/>
        <w:rPr>
          <w:b/>
          <w:bCs/>
        </w:rPr>
      </w:pPr>
      <w:r w:rsidRPr="006908DA">
        <w:rPr>
          <w:b/>
          <w:bCs/>
        </w:rPr>
        <w:t xml:space="preserve">DEPARTMENT OF PG STUDIES &amp; </w:t>
      </w:r>
      <w:proofErr w:type="gramStart"/>
      <w:r w:rsidRPr="006908DA">
        <w:rPr>
          <w:b/>
          <w:bCs/>
        </w:rPr>
        <w:t>RESEARCH  IN</w:t>
      </w:r>
      <w:proofErr w:type="gramEnd"/>
      <w:r w:rsidRPr="006908DA">
        <w:rPr>
          <w:b/>
          <w:bCs/>
        </w:rPr>
        <w:t xml:space="preserve"> ENGLISH</w:t>
      </w:r>
    </w:p>
    <w:p w:rsidR="0068619F" w:rsidRPr="006908DA" w:rsidRDefault="0068619F" w:rsidP="0068619F">
      <w:pPr>
        <w:tabs>
          <w:tab w:val="left" w:pos="8910"/>
        </w:tabs>
        <w:spacing w:line="360" w:lineRule="auto"/>
        <w:jc w:val="center"/>
        <w:rPr>
          <w:b/>
          <w:bCs/>
        </w:rPr>
      </w:pPr>
      <w:r w:rsidRPr="006908DA">
        <w:rPr>
          <w:b/>
          <w:bCs/>
        </w:rPr>
        <w:t>Proceedings of BOS meeting</w:t>
      </w:r>
    </w:p>
    <w:p w:rsidR="0068619F" w:rsidRPr="006908DA" w:rsidRDefault="0068619F" w:rsidP="0068619F">
      <w:pPr>
        <w:tabs>
          <w:tab w:val="left" w:pos="8910"/>
        </w:tabs>
        <w:spacing w:line="360" w:lineRule="auto"/>
        <w:jc w:val="center"/>
        <w:rPr>
          <w:b/>
          <w:bCs/>
          <w:u w:val="single"/>
        </w:rPr>
      </w:pPr>
    </w:p>
    <w:p w:rsidR="0068619F" w:rsidRPr="006908DA" w:rsidRDefault="0068619F" w:rsidP="0068619F">
      <w:pPr>
        <w:tabs>
          <w:tab w:val="left" w:pos="8910"/>
        </w:tabs>
        <w:spacing w:line="360" w:lineRule="auto"/>
        <w:rPr>
          <w:rFonts w:eastAsia="Times New Roman"/>
          <w:bCs/>
          <w:color w:val="000000"/>
        </w:rPr>
      </w:pPr>
      <w:r w:rsidRPr="006908DA">
        <w:rPr>
          <w:rFonts w:eastAsia="Times New Roman"/>
          <w:bCs/>
          <w:color w:val="000000"/>
        </w:rPr>
        <w:t>Date: 27-02-2024</w:t>
      </w:r>
    </w:p>
    <w:p w:rsidR="0068619F" w:rsidRPr="006908DA" w:rsidRDefault="0068619F" w:rsidP="0068619F">
      <w:pPr>
        <w:tabs>
          <w:tab w:val="left" w:pos="8910"/>
        </w:tabs>
        <w:spacing w:line="360" w:lineRule="auto"/>
        <w:rPr>
          <w:rFonts w:eastAsia="Times New Roman"/>
          <w:bCs/>
          <w:color w:val="000000"/>
        </w:rPr>
      </w:pPr>
      <w:r w:rsidRPr="006908DA">
        <w:rPr>
          <w:rFonts w:eastAsia="Times New Roman"/>
          <w:bCs/>
          <w:color w:val="000000"/>
        </w:rPr>
        <w:t>Time: 02.00 PM</w:t>
      </w:r>
    </w:p>
    <w:p w:rsidR="0068619F" w:rsidRPr="006908DA" w:rsidRDefault="0068619F" w:rsidP="0068619F">
      <w:pPr>
        <w:tabs>
          <w:tab w:val="left" w:pos="8910"/>
        </w:tabs>
        <w:spacing w:line="360" w:lineRule="auto"/>
        <w:rPr>
          <w:rFonts w:eastAsia="Times New Roman"/>
          <w:bCs/>
          <w:color w:val="000000"/>
          <w:u w:val="single"/>
        </w:rPr>
      </w:pPr>
      <w:r w:rsidRPr="006908DA">
        <w:rPr>
          <w:rFonts w:eastAsia="Times New Roman"/>
          <w:bCs/>
          <w:color w:val="000000"/>
        </w:rPr>
        <w:t>Venue:  Department of PG Studies and Research in English</w:t>
      </w:r>
    </w:p>
    <w:p w:rsidR="0068619F" w:rsidRPr="006908DA" w:rsidRDefault="0068619F" w:rsidP="0068619F">
      <w:pPr>
        <w:tabs>
          <w:tab w:val="left" w:pos="8910"/>
        </w:tabs>
        <w:spacing w:line="360" w:lineRule="auto"/>
        <w:jc w:val="center"/>
        <w:rPr>
          <w:b/>
          <w:bCs/>
          <w:u w:val="single"/>
        </w:rPr>
      </w:pPr>
    </w:p>
    <w:tbl>
      <w:tblPr>
        <w:tblStyle w:val="TableGrid"/>
        <w:tblW w:w="9450" w:type="dxa"/>
        <w:tblInd w:w="18" w:type="dxa"/>
        <w:tblLook w:val="04A0" w:firstRow="1" w:lastRow="0" w:firstColumn="1" w:lastColumn="0" w:noHBand="0" w:noVBand="1"/>
      </w:tblPr>
      <w:tblGrid>
        <w:gridCol w:w="4410"/>
        <w:gridCol w:w="5040"/>
      </w:tblGrid>
      <w:tr w:rsidR="0068619F" w:rsidRPr="006908DA" w:rsidTr="000E2E75">
        <w:tc>
          <w:tcPr>
            <w:tcW w:w="4410" w:type="dxa"/>
          </w:tcPr>
          <w:p w:rsidR="0068619F" w:rsidRPr="006908DA" w:rsidRDefault="0068619F"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 NO</w:t>
            </w:r>
          </w:p>
        </w:tc>
        <w:tc>
          <w:tcPr>
            <w:tcW w:w="5040" w:type="dxa"/>
          </w:tcPr>
          <w:p w:rsidR="0068619F" w:rsidRPr="006908DA" w:rsidRDefault="0068619F"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w:t>
            </w:r>
          </w:p>
        </w:tc>
      </w:tr>
      <w:tr w:rsidR="0068619F" w:rsidRPr="006908DA" w:rsidTr="000E2E75">
        <w:tc>
          <w:tcPr>
            <w:tcW w:w="4410" w:type="dxa"/>
          </w:tcPr>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1</w:t>
            </w:r>
          </w:p>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 ENG-PG- BOS/2023-24/01/01</w:t>
            </w:r>
          </w:p>
        </w:tc>
        <w:tc>
          <w:tcPr>
            <w:tcW w:w="5040" w:type="dxa"/>
          </w:tcPr>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Reading the minutes of the previous BOS meeting and action taken report</w:t>
            </w:r>
          </w:p>
        </w:tc>
      </w:tr>
      <w:tr w:rsidR="0068619F" w:rsidRPr="006908DA" w:rsidTr="000E2E75">
        <w:tc>
          <w:tcPr>
            <w:tcW w:w="4410" w:type="dxa"/>
          </w:tcPr>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2</w:t>
            </w:r>
          </w:p>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 ENG-PG-BOS/2023-24/01/02</w:t>
            </w:r>
          </w:p>
        </w:tc>
        <w:tc>
          <w:tcPr>
            <w:tcW w:w="5040" w:type="dxa"/>
          </w:tcPr>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 Modification of syllabus and Approval of Hard core and soft core papers</w:t>
            </w:r>
          </w:p>
        </w:tc>
      </w:tr>
      <w:tr w:rsidR="0068619F" w:rsidRPr="006908DA" w:rsidTr="000E2E75">
        <w:tc>
          <w:tcPr>
            <w:tcW w:w="4410" w:type="dxa"/>
          </w:tcPr>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3</w:t>
            </w:r>
          </w:p>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SDMCU/ENG-PG -BOS/202-243/01/03</w:t>
            </w:r>
          </w:p>
        </w:tc>
        <w:tc>
          <w:tcPr>
            <w:tcW w:w="5040" w:type="dxa"/>
          </w:tcPr>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soft core/OE/VAC:</w:t>
            </w:r>
          </w:p>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Highlighting the issues of Gender Equity, Human Values, Environment, Professional Ethics</w:t>
            </w:r>
          </w:p>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b)Highlighting the Local, National and Global issues in the courses</w:t>
            </w:r>
          </w:p>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Incorporating skill components</w:t>
            </w:r>
          </w:p>
        </w:tc>
      </w:tr>
      <w:tr w:rsidR="0068619F" w:rsidRPr="006908DA" w:rsidTr="000E2E75">
        <w:tc>
          <w:tcPr>
            <w:tcW w:w="4410" w:type="dxa"/>
          </w:tcPr>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4</w:t>
            </w:r>
          </w:p>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SDMCU/ENG-PG -BOS/2023-24/01/04</w:t>
            </w:r>
          </w:p>
        </w:tc>
        <w:tc>
          <w:tcPr>
            <w:tcW w:w="5040" w:type="dxa"/>
          </w:tcPr>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Review of results of previous even Semester exams and other achievements</w:t>
            </w:r>
          </w:p>
        </w:tc>
      </w:tr>
      <w:tr w:rsidR="0068619F" w:rsidRPr="006908DA" w:rsidTr="000E2E75">
        <w:tc>
          <w:tcPr>
            <w:tcW w:w="4410" w:type="dxa"/>
          </w:tcPr>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5</w:t>
            </w:r>
          </w:p>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SDMCU/ENG-PG -BOS/2023-24/01/05</w:t>
            </w:r>
          </w:p>
        </w:tc>
        <w:tc>
          <w:tcPr>
            <w:tcW w:w="5040" w:type="dxa"/>
          </w:tcPr>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Finalizing the list of examiners</w:t>
            </w:r>
          </w:p>
        </w:tc>
      </w:tr>
      <w:tr w:rsidR="0068619F" w:rsidRPr="006908DA" w:rsidTr="000E2E75">
        <w:tc>
          <w:tcPr>
            <w:tcW w:w="4410" w:type="dxa"/>
          </w:tcPr>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6</w:t>
            </w:r>
          </w:p>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 ENG-PG-BOS/2023-24/01/06</w:t>
            </w:r>
          </w:p>
        </w:tc>
        <w:tc>
          <w:tcPr>
            <w:tcW w:w="5040" w:type="dxa"/>
          </w:tcPr>
          <w:p w:rsidR="0068619F" w:rsidRPr="006908DA" w:rsidRDefault="006861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Any other matter</w:t>
            </w:r>
          </w:p>
        </w:tc>
      </w:tr>
    </w:tbl>
    <w:p w:rsidR="0068619F" w:rsidRPr="006908DA" w:rsidRDefault="0068619F" w:rsidP="0068619F">
      <w:pPr>
        <w:tabs>
          <w:tab w:val="left" w:pos="8910"/>
        </w:tabs>
        <w:spacing w:line="360" w:lineRule="auto"/>
      </w:pPr>
    </w:p>
    <w:p w:rsidR="00C06D9F" w:rsidRDefault="00C06D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bCs/>
          <w:u w:val="single"/>
        </w:rPr>
      </w:pPr>
      <w:r>
        <w:rPr>
          <w:b/>
          <w:bCs/>
          <w:u w:val="single"/>
        </w:rPr>
        <w:br w:type="page"/>
      </w:r>
    </w:p>
    <w:p w:rsidR="0068619F" w:rsidRPr="006908DA" w:rsidRDefault="0068619F" w:rsidP="0068619F">
      <w:pPr>
        <w:tabs>
          <w:tab w:val="left" w:pos="8910"/>
        </w:tabs>
        <w:spacing w:line="360" w:lineRule="auto"/>
      </w:pPr>
      <w:bookmarkStart w:id="0" w:name="_GoBack"/>
      <w:bookmarkEnd w:id="0"/>
      <w:r w:rsidRPr="006908DA">
        <w:rPr>
          <w:b/>
          <w:bCs/>
          <w:u w:val="single"/>
        </w:rPr>
        <w:lastRenderedPageBreak/>
        <w:t>Members Present</w:t>
      </w:r>
      <w:r w:rsidRPr="006908DA">
        <w:t>:</w:t>
      </w:r>
    </w:p>
    <w:tbl>
      <w:tblPr>
        <w:tblW w:w="9405" w:type="dxa"/>
        <w:tblInd w:w="108" w:type="dxa"/>
        <w:tblCellMar>
          <w:top w:w="15" w:type="dxa"/>
          <w:left w:w="15" w:type="dxa"/>
          <w:bottom w:w="15" w:type="dxa"/>
          <w:right w:w="15" w:type="dxa"/>
        </w:tblCellMar>
        <w:tblLook w:val="04A0" w:firstRow="1" w:lastRow="0" w:firstColumn="1" w:lastColumn="0" w:noHBand="0" w:noVBand="1"/>
      </w:tblPr>
      <w:tblGrid>
        <w:gridCol w:w="630"/>
        <w:gridCol w:w="5400"/>
        <w:gridCol w:w="3375"/>
      </w:tblGrid>
      <w:tr w:rsidR="0068619F" w:rsidRPr="006908DA" w:rsidTr="00CC30F2">
        <w:trPr>
          <w:trHeight w:val="287"/>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jc w:val="center"/>
              <w:rPr>
                <w:rFonts w:eastAsia="Times New Roman"/>
              </w:rPr>
            </w:pPr>
            <w:r w:rsidRPr="006908DA">
              <w:rPr>
                <w:rFonts w:eastAsia="Times New Roman"/>
                <w:b/>
                <w:bCs/>
                <w:color w:val="000000"/>
              </w:rPr>
              <w:t>Sl. No</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jc w:val="center"/>
              <w:rPr>
                <w:rFonts w:eastAsia="Times New Roman"/>
              </w:rPr>
            </w:pPr>
            <w:r w:rsidRPr="006908DA">
              <w:rPr>
                <w:rFonts w:eastAsia="Times New Roman"/>
                <w:b/>
                <w:bCs/>
                <w:color w:val="000000"/>
              </w:rPr>
              <w:t>Names and address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jc w:val="center"/>
              <w:rPr>
                <w:rFonts w:eastAsia="Times New Roman"/>
              </w:rPr>
            </w:pPr>
            <w:r w:rsidRPr="006908DA">
              <w:rPr>
                <w:rFonts w:eastAsia="Times New Roman"/>
                <w:b/>
                <w:bCs/>
                <w:color w:val="000000"/>
              </w:rPr>
              <w:t>Designation</w:t>
            </w:r>
          </w:p>
        </w:tc>
      </w:tr>
      <w:tr w:rsidR="0068619F" w:rsidRPr="006908DA" w:rsidTr="00CC30F2">
        <w:trPr>
          <w:trHeight w:val="699"/>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68619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0" w:hanging="226"/>
              <w:jc w:val="center"/>
              <w:textAlignment w:val="baseline"/>
              <w:rPr>
                <w:rFonts w:eastAsia="Times New Roman"/>
                <w:b/>
                <w:bCs/>
                <w:color w:val="000000"/>
              </w:rPr>
            </w:pP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pPr>
            <w:r w:rsidRPr="006908DA">
              <w:rPr>
                <w:rFonts w:eastAsia="Times New Roman"/>
              </w:rPr>
              <w:t>Dr. Manjushree R</w:t>
            </w:r>
            <w:r w:rsidRPr="006908DA">
              <w:rPr>
                <w:rFonts w:eastAsia="Times New Roman"/>
                <w:color w:val="000000"/>
              </w:rPr>
              <w:t xml:space="preserve"> , Assistant Professor,  Department of  P G Studies &amp; Research in English, SDM College (Autonomous),</w:t>
            </w:r>
            <w:proofErr w:type="spellStart"/>
            <w:r w:rsidRPr="006908DA">
              <w:rPr>
                <w:rFonts w:eastAsia="Times New Roman"/>
                <w:color w:val="000000"/>
              </w:rPr>
              <w:t>Ujire</w:t>
            </w:r>
            <w:proofErr w:type="spellEnd"/>
            <w:r w:rsidRPr="006908DA">
              <w:t xml:space="preserve"> </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rPr>
                <w:rFonts w:eastAsia="Times New Roman"/>
              </w:rPr>
            </w:pPr>
            <w:r w:rsidRPr="006908DA">
              <w:rPr>
                <w:rFonts w:eastAsia="Times New Roman"/>
                <w:color w:val="000000"/>
              </w:rPr>
              <w:t>Chairperson</w:t>
            </w:r>
          </w:p>
        </w:tc>
      </w:tr>
      <w:tr w:rsidR="0068619F" w:rsidRPr="006908DA" w:rsidTr="00CC30F2">
        <w:trPr>
          <w:trHeight w:val="699"/>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68619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226"/>
              <w:jc w:val="center"/>
              <w:textAlignment w:val="baseline"/>
              <w:rPr>
                <w:rFonts w:eastAsia="Times New Roman"/>
                <w:color w:val="000000"/>
              </w:rPr>
            </w:pP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rPr>
                <w:rFonts w:eastAsia="Times New Roman"/>
                <w:color w:val="000000"/>
              </w:rPr>
            </w:pPr>
            <w:r w:rsidRPr="006908DA">
              <w:rPr>
                <w:rFonts w:eastAsia="Times New Roman"/>
              </w:rPr>
              <w:t xml:space="preserve">Mr. </w:t>
            </w:r>
            <w:proofErr w:type="spellStart"/>
            <w:r w:rsidRPr="006908DA">
              <w:rPr>
                <w:rFonts w:eastAsia="Times New Roman"/>
              </w:rPr>
              <w:t>Vighnesha</w:t>
            </w:r>
            <w:proofErr w:type="spellEnd"/>
            <w:r w:rsidRPr="006908DA">
              <w:rPr>
                <w:rFonts w:eastAsia="Times New Roman"/>
              </w:rPr>
              <w:t xml:space="preserve"> </w:t>
            </w:r>
            <w:proofErr w:type="spellStart"/>
            <w:r w:rsidRPr="006908DA">
              <w:rPr>
                <w:rFonts w:eastAsia="Times New Roman"/>
              </w:rPr>
              <w:t>Aithal</w:t>
            </w:r>
            <w:proofErr w:type="spellEnd"/>
            <w:r w:rsidRPr="006908DA">
              <w:rPr>
                <w:rFonts w:eastAsia="Times New Roman"/>
              </w:rPr>
              <w:t xml:space="preserve">, </w:t>
            </w:r>
            <w:r w:rsidRPr="006908DA">
              <w:rPr>
                <w:rFonts w:eastAsia="Times New Roman"/>
                <w:color w:val="000000"/>
              </w:rPr>
              <w:t xml:space="preserve">Assistant Professor, </w:t>
            </w:r>
          </w:p>
          <w:p w:rsidR="0068619F" w:rsidRPr="006908DA" w:rsidRDefault="0068619F" w:rsidP="00CC30F2">
            <w:pPr>
              <w:tabs>
                <w:tab w:val="left" w:pos="8910"/>
              </w:tabs>
              <w:spacing w:line="360" w:lineRule="auto"/>
              <w:rPr>
                <w:rFonts w:eastAsia="Times New Roman"/>
                <w:color w:val="000000"/>
              </w:rPr>
            </w:pPr>
            <w:r w:rsidRPr="006908DA">
              <w:rPr>
                <w:rFonts w:eastAsia="Times New Roman"/>
                <w:color w:val="000000"/>
              </w:rPr>
              <w:t>Department of  P G Studies &amp; Research in English</w:t>
            </w:r>
          </w:p>
          <w:p w:rsidR="0068619F" w:rsidRPr="006908DA" w:rsidRDefault="0068619F" w:rsidP="00CC30F2">
            <w:pPr>
              <w:tabs>
                <w:tab w:val="left" w:pos="8910"/>
              </w:tabs>
              <w:spacing w:line="360" w:lineRule="auto"/>
            </w:pPr>
            <w:r w:rsidRPr="006908DA">
              <w:rPr>
                <w:rFonts w:eastAsia="Times New Roman"/>
                <w:color w:val="000000"/>
              </w:rPr>
              <w:t>SDM College (Autonomous),</w:t>
            </w:r>
            <w:proofErr w:type="spellStart"/>
            <w:r w:rsidRPr="006908DA">
              <w:rPr>
                <w:rFonts w:eastAsia="Times New Roman"/>
                <w:color w:val="000000"/>
              </w:rPr>
              <w:t>Ujire</w:t>
            </w:r>
            <w:proofErr w:type="spellEnd"/>
            <w:r w:rsidRPr="006908DA">
              <w:t xml:space="preserve"> </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rPr>
                <w:rFonts w:eastAsia="Times New Roman"/>
              </w:rPr>
            </w:pPr>
            <w:r w:rsidRPr="006908DA">
              <w:rPr>
                <w:rFonts w:eastAsia="Times New Roman"/>
                <w:color w:val="000000"/>
              </w:rPr>
              <w:t>Internal member</w:t>
            </w:r>
          </w:p>
        </w:tc>
      </w:tr>
      <w:tr w:rsidR="0068619F" w:rsidRPr="006908DA" w:rsidTr="00CC30F2">
        <w:trPr>
          <w:trHeight w:val="350"/>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68619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226"/>
              <w:jc w:val="center"/>
              <w:textAlignment w:val="baseline"/>
              <w:rPr>
                <w:rFonts w:eastAsia="Times New Roman"/>
                <w:color w:val="000000"/>
              </w:rPr>
            </w:pP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rPr>
                <w:rFonts w:eastAsia="Times New Roman"/>
                <w:color w:val="000000"/>
              </w:rPr>
            </w:pPr>
            <w:r w:rsidRPr="006908DA">
              <w:rPr>
                <w:rFonts w:eastAsia="Times New Roman"/>
              </w:rPr>
              <w:t xml:space="preserve">Mr. Manu A. R, </w:t>
            </w:r>
            <w:r w:rsidRPr="006908DA">
              <w:rPr>
                <w:rFonts w:eastAsia="Times New Roman"/>
                <w:color w:val="000000"/>
              </w:rPr>
              <w:t xml:space="preserve">Assistant Professor, </w:t>
            </w:r>
          </w:p>
          <w:p w:rsidR="0068619F" w:rsidRPr="006908DA" w:rsidRDefault="0068619F" w:rsidP="00CC30F2">
            <w:pPr>
              <w:tabs>
                <w:tab w:val="left" w:pos="8910"/>
              </w:tabs>
              <w:spacing w:line="360" w:lineRule="auto"/>
              <w:rPr>
                <w:rFonts w:eastAsia="Times New Roman"/>
                <w:color w:val="000000"/>
              </w:rPr>
            </w:pPr>
            <w:r w:rsidRPr="006908DA">
              <w:rPr>
                <w:rFonts w:eastAsia="Times New Roman"/>
                <w:color w:val="000000"/>
              </w:rPr>
              <w:t>Department of  P G Studies &amp; Research in English</w:t>
            </w:r>
          </w:p>
          <w:p w:rsidR="0068619F" w:rsidRPr="006908DA" w:rsidRDefault="0068619F" w:rsidP="00CC30F2">
            <w:pPr>
              <w:tabs>
                <w:tab w:val="left" w:pos="8910"/>
              </w:tabs>
              <w:spacing w:line="360" w:lineRule="auto"/>
            </w:pPr>
            <w:r w:rsidRPr="006908DA">
              <w:rPr>
                <w:rFonts w:eastAsia="Times New Roman"/>
                <w:color w:val="000000"/>
              </w:rPr>
              <w:t>SDM College (Autonomous),</w:t>
            </w:r>
            <w:proofErr w:type="spellStart"/>
            <w:r w:rsidRPr="006908DA">
              <w:rPr>
                <w:rFonts w:eastAsia="Times New Roman"/>
                <w:color w:val="000000"/>
              </w:rPr>
              <w:t>Ujire</w:t>
            </w:r>
            <w:proofErr w:type="spellEnd"/>
            <w:r w:rsidRPr="006908DA">
              <w:t xml:space="preserve"> </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rPr>
                <w:rFonts w:eastAsia="Times New Roman"/>
                <w:color w:val="000000"/>
              </w:rPr>
            </w:pPr>
            <w:r w:rsidRPr="006908DA">
              <w:rPr>
                <w:rFonts w:eastAsia="Times New Roman"/>
                <w:color w:val="000000"/>
              </w:rPr>
              <w:t>Internal member</w:t>
            </w:r>
          </w:p>
        </w:tc>
      </w:tr>
      <w:tr w:rsidR="0068619F" w:rsidRPr="006908DA" w:rsidTr="00CC30F2">
        <w:trPr>
          <w:trHeight w:val="699"/>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ind w:hanging="226"/>
              <w:jc w:val="center"/>
              <w:textAlignment w:val="baseline"/>
              <w:rPr>
                <w:rFonts w:eastAsia="Times New Roman"/>
                <w:color w:val="000000"/>
              </w:rPr>
            </w:pPr>
            <w:r w:rsidRPr="006908DA">
              <w:rPr>
                <w:rFonts w:eastAsia="Times New Roman"/>
                <w:color w:val="000000"/>
              </w:rPr>
              <w:t>4</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270"/>
                <w:tab w:val="left" w:pos="8910"/>
              </w:tabs>
              <w:spacing w:line="360" w:lineRule="auto"/>
              <w:ind w:right="11"/>
              <w:rPr>
                <w:bCs/>
              </w:rPr>
            </w:pPr>
            <w:r w:rsidRPr="006908DA">
              <w:rPr>
                <w:bCs/>
              </w:rPr>
              <w:t xml:space="preserve">Prof. </w:t>
            </w:r>
            <w:proofErr w:type="spellStart"/>
            <w:r w:rsidRPr="006908DA">
              <w:rPr>
                <w:bCs/>
              </w:rPr>
              <w:t>Rajendra</w:t>
            </w:r>
            <w:proofErr w:type="spellEnd"/>
            <w:r w:rsidRPr="006908DA">
              <w:rPr>
                <w:bCs/>
              </w:rPr>
              <w:t xml:space="preserve"> </w:t>
            </w:r>
            <w:proofErr w:type="spellStart"/>
            <w:r w:rsidRPr="006908DA">
              <w:rPr>
                <w:bCs/>
              </w:rPr>
              <w:t>Chenni</w:t>
            </w:r>
            <w:proofErr w:type="spellEnd"/>
            <w:r w:rsidRPr="006908DA">
              <w:rPr>
                <w:bCs/>
              </w:rPr>
              <w:t>, Director,</w:t>
            </w:r>
          </w:p>
          <w:p w:rsidR="0068619F" w:rsidRPr="006908DA" w:rsidRDefault="0068619F" w:rsidP="00CC30F2">
            <w:pPr>
              <w:tabs>
                <w:tab w:val="left" w:pos="270"/>
                <w:tab w:val="left" w:pos="8910"/>
              </w:tabs>
              <w:spacing w:line="360" w:lineRule="auto"/>
              <w:ind w:left="270" w:right="11" w:hanging="270"/>
              <w:rPr>
                <w:bCs/>
              </w:rPr>
            </w:pPr>
            <w:proofErr w:type="spellStart"/>
            <w:r w:rsidRPr="006908DA">
              <w:rPr>
                <w:bCs/>
              </w:rPr>
              <w:t>Manasa</w:t>
            </w:r>
            <w:proofErr w:type="spellEnd"/>
            <w:r w:rsidRPr="006908DA">
              <w:rPr>
                <w:bCs/>
              </w:rPr>
              <w:t xml:space="preserve"> Cultural Studies Research Centre </w:t>
            </w:r>
            <w:proofErr w:type="spellStart"/>
            <w:r w:rsidRPr="006908DA">
              <w:rPr>
                <w:bCs/>
              </w:rPr>
              <w:t>Shivamogga</w:t>
            </w:r>
            <w:proofErr w:type="spellEnd"/>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rPr>
                <w:rFonts w:eastAsia="Times New Roman"/>
                <w:color w:val="000000"/>
              </w:rPr>
            </w:pPr>
            <w:r w:rsidRPr="006908DA">
              <w:rPr>
                <w:rFonts w:eastAsia="Times New Roman"/>
                <w:color w:val="000000"/>
              </w:rPr>
              <w:t>Subject Expert</w:t>
            </w:r>
          </w:p>
          <w:p w:rsidR="0068619F" w:rsidRPr="006908DA" w:rsidRDefault="0068619F" w:rsidP="00CC30F2">
            <w:pPr>
              <w:tabs>
                <w:tab w:val="left" w:pos="8910"/>
              </w:tabs>
              <w:spacing w:line="360" w:lineRule="auto"/>
              <w:rPr>
                <w:rFonts w:eastAsia="Times New Roman"/>
              </w:rPr>
            </w:pPr>
            <w:r w:rsidRPr="006908DA">
              <w:rPr>
                <w:rFonts w:eastAsia="Times New Roman"/>
                <w:color w:val="000000"/>
              </w:rPr>
              <w:t>(Online Attended)</w:t>
            </w:r>
          </w:p>
        </w:tc>
      </w:tr>
      <w:tr w:rsidR="0068619F" w:rsidRPr="006908DA" w:rsidTr="00CC30F2">
        <w:trPr>
          <w:trHeight w:val="699"/>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ind w:hanging="226"/>
              <w:jc w:val="center"/>
              <w:textAlignment w:val="baseline"/>
              <w:rPr>
                <w:rFonts w:eastAsia="Times New Roman"/>
                <w:bCs/>
                <w:color w:val="000000"/>
              </w:rPr>
            </w:pPr>
            <w:r w:rsidRPr="006908DA">
              <w:rPr>
                <w:rFonts w:eastAsia="Times New Roman"/>
                <w:bCs/>
                <w:color w:val="000000"/>
              </w:rPr>
              <w:t>5</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pPr>
            <w:r w:rsidRPr="006908DA">
              <w:rPr>
                <w:rFonts w:eastAsia="Arial"/>
                <w:color w:val="252525"/>
              </w:rPr>
              <w:t xml:space="preserve">Dr. Praveen </w:t>
            </w:r>
            <w:proofErr w:type="spellStart"/>
            <w:r w:rsidRPr="006908DA">
              <w:rPr>
                <w:rFonts w:eastAsia="Arial"/>
                <w:color w:val="252525"/>
              </w:rPr>
              <w:t>Shetty</w:t>
            </w:r>
            <w:proofErr w:type="spellEnd"/>
            <w:r w:rsidRPr="006908DA">
              <w:rPr>
                <w:rFonts w:eastAsia="Arial"/>
                <w:color w:val="252525"/>
              </w:rPr>
              <w:t>, Assistant Professor (</w:t>
            </w:r>
            <w:proofErr w:type="spellStart"/>
            <w:r w:rsidRPr="006908DA">
              <w:rPr>
                <w:rFonts w:eastAsia="Arial"/>
                <w:color w:val="252525"/>
              </w:rPr>
              <w:t>Sel.Grade</w:t>
            </w:r>
            <w:proofErr w:type="spellEnd"/>
            <w:r w:rsidRPr="006908DA">
              <w:rPr>
                <w:rFonts w:eastAsia="Arial"/>
                <w:color w:val="252525"/>
              </w:rPr>
              <w:t>)</w:t>
            </w:r>
          </w:p>
          <w:p w:rsidR="0068619F" w:rsidRPr="006908DA" w:rsidRDefault="0068619F" w:rsidP="00CC30F2">
            <w:pPr>
              <w:tabs>
                <w:tab w:val="left" w:pos="8910"/>
              </w:tabs>
              <w:spacing w:line="360" w:lineRule="auto"/>
              <w:rPr>
                <w:rFonts w:eastAsia="Times New Roman"/>
              </w:rPr>
            </w:pPr>
            <w:r w:rsidRPr="006908DA">
              <w:rPr>
                <w:rFonts w:eastAsia="Arial"/>
                <w:color w:val="252525"/>
              </w:rPr>
              <w:t xml:space="preserve">Dept. of Humanities and Management </w:t>
            </w:r>
            <w:proofErr w:type="spellStart"/>
            <w:r w:rsidRPr="006908DA">
              <w:rPr>
                <w:rFonts w:eastAsia="Arial"/>
                <w:color w:val="252525"/>
              </w:rPr>
              <w:t>Manipal</w:t>
            </w:r>
            <w:proofErr w:type="spellEnd"/>
            <w:r w:rsidRPr="006908DA">
              <w:rPr>
                <w:rFonts w:eastAsia="Arial"/>
                <w:color w:val="252525"/>
              </w:rPr>
              <w:t xml:space="preserve"> Institute of  Technology, MAHE, </w:t>
            </w:r>
            <w:proofErr w:type="spellStart"/>
            <w:r w:rsidRPr="006908DA">
              <w:rPr>
                <w:rFonts w:eastAsia="Arial"/>
                <w:color w:val="252525"/>
              </w:rPr>
              <w:t>Manipal</w:t>
            </w:r>
            <w:proofErr w:type="spellEnd"/>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rPr>
                <w:rFonts w:eastAsia="Times New Roman"/>
              </w:rPr>
            </w:pPr>
            <w:r w:rsidRPr="006908DA">
              <w:t xml:space="preserve">Representation from Industry /corporate/allied area relating to placement, </w:t>
            </w:r>
            <w:r w:rsidRPr="006908DA">
              <w:rPr>
                <w:rFonts w:eastAsia="Times New Roman"/>
                <w:color w:val="000000"/>
              </w:rPr>
              <w:t>(Online Attended)</w:t>
            </w:r>
          </w:p>
        </w:tc>
      </w:tr>
      <w:tr w:rsidR="0068619F" w:rsidRPr="006908DA" w:rsidTr="00CC30F2">
        <w:trPr>
          <w:trHeight w:val="681"/>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ind w:hanging="226"/>
              <w:jc w:val="center"/>
              <w:textAlignment w:val="baseline"/>
              <w:rPr>
                <w:rFonts w:eastAsia="Times New Roman"/>
                <w:bCs/>
                <w:color w:val="000000"/>
              </w:rPr>
            </w:pPr>
            <w:r w:rsidRPr="006908DA">
              <w:rPr>
                <w:rFonts w:eastAsia="Times New Roman"/>
                <w:bCs/>
                <w:color w:val="000000"/>
              </w:rPr>
              <w:t>6</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rPr>
                <w:rFonts w:eastAsia="Times New Roman"/>
                <w:color w:val="000000"/>
              </w:rPr>
            </w:pPr>
            <w:r w:rsidRPr="006908DA">
              <w:rPr>
                <w:rFonts w:eastAsia="Times New Roman"/>
                <w:color w:val="000000"/>
              </w:rPr>
              <w:t xml:space="preserve">Dr. Melisa </w:t>
            </w:r>
            <w:proofErr w:type="spellStart"/>
            <w:r w:rsidRPr="006908DA">
              <w:rPr>
                <w:rFonts w:eastAsia="Times New Roman"/>
                <w:color w:val="000000"/>
              </w:rPr>
              <w:t>Goveas</w:t>
            </w:r>
            <w:proofErr w:type="spellEnd"/>
            <w:r w:rsidRPr="006908DA">
              <w:rPr>
                <w:rFonts w:eastAsia="Times New Roman"/>
                <w:color w:val="000000"/>
              </w:rPr>
              <w:t xml:space="preserve">, </w:t>
            </w:r>
            <w:proofErr w:type="spellStart"/>
            <w:r w:rsidRPr="006908DA">
              <w:rPr>
                <w:rFonts w:eastAsia="Times New Roman"/>
                <w:color w:val="000000"/>
              </w:rPr>
              <w:t>HoD</w:t>
            </w:r>
            <w:proofErr w:type="spellEnd"/>
            <w:r w:rsidRPr="006908DA">
              <w:rPr>
                <w:rFonts w:eastAsia="Times New Roman"/>
                <w:color w:val="000000"/>
              </w:rPr>
              <w:t>, Department of PG Studies and Research in English</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619F" w:rsidRPr="006908DA" w:rsidRDefault="0068619F" w:rsidP="00CC30F2">
            <w:pPr>
              <w:tabs>
                <w:tab w:val="left" w:pos="8910"/>
              </w:tabs>
              <w:spacing w:line="360" w:lineRule="auto"/>
              <w:rPr>
                <w:rFonts w:eastAsia="Times New Roman"/>
                <w:color w:val="000000"/>
              </w:rPr>
            </w:pPr>
            <w:r w:rsidRPr="006908DA">
              <w:rPr>
                <w:rFonts w:eastAsia="Times New Roman"/>
                <w:color w:val="000000"/>
              </w:rPr>
              <w:t>University Nominee</w:t>
            </w:r>
          </w:p>
          <w:p w:rsidR="0068619F" w:rsidRPr="006908DA" w:rsidRDefault="0068619F" w:rsidP="00CC30F2">
            <w:pPr>
              <w:tabs>
                <w:tab w:val="left" w:pos="8910"/>
              </w:tabs>
              <w:spacing w:line="360" w:lineRule="auto"/>
              <w:rPr>
                <w:rFonts w:eastAsia="Times New Roman"/>
                <w:color w:val="000000"/>
              </w:rPr>
            </w:pPr>
            <w:r w:rsidRPr="006908DA">
              <w:rPr>
                <w:rFonts w:eastAsia="Times New Roman"/>
                <w:color w:val="000000"/>
              </w:rPr>
              <w:t>(Online Attended)</w:t>
            </w:r>
          </w:p>
        </w:tc>
      </w:tr>
      <w:tr w:rsidR="0068619F" w:rsidRPr="006908DA" w:rsidTr="00CC30F2">
        <w:trPr>
          <w:trHeight w:val="681"/>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619F" w:rsidRPr="006908DA" w:rsidRDefault="0068619F" w:rsidP="00CC30F2">
            <w:pPr>
              <w:tabs>
                <w:tab w:val="left" w:pos="8910"/>
              </w:tabs>
              <w:spacing w:line="360" w:lineRule="auto"/>
              <w:ind w:hanging="226"/>
              <w:jc w:val="center"/>
              <w:textAlignment w:val="baseline"/>
              <w:rPr>
                <w:rFonts w:eastAsia="Times New Roman"/>
                <w:bCs/>
                <w:color w:val="000000"/>
              </w:rPr>
            </w:pPr>
            <w:r w:rsidRPr="006908DA">
              <w:rPr>
                <w:rFonts w:eastAsia="Times New Roman"/>
                <w:bCs/>
                <w:color w:val="000000"/>
              </w:rPr>
              <w:t>7</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619F" w:rsidRPr="006908DA" w:rsidRDefault="0068619F" w:rsidP="00CC30F2">
            <w:pPr>
              <w:tabs>
                <w:tab w:val="left" w:pos="8910"/>
              </w:tabs>
              <w:spacing w:line="360" w:lineRule="auto"/>
              <w:rPr>
                <w:rFonts w:eastAsia="Arial"/>
                <w:color w:val="252525"/>
              </w:rPr>
            </w:pPr>
            <w:r w:rsidRPr="006908DA">
              <w:rPr>
                <w:rFonts w:eastAsia="Arial"/>
                <w:color w:val="252525"/>
              </w:rPr>
              <w:t xml:space="preserve">Ms. </w:t>
            </w:r>
            <w:proofErr w:type="spellStart"/>
            <w:r w:rsidRPr="006908DA">
              <w:rPr>
                <w:rFonts w:eastAsia="Arial"/>
                <w:color w:val="252525"/>
              </w:rPr>
              <w:t>Ashritha</w:t>
            </w:r>
            <w:proofErr w:type="spellEnd"/>
            <w:r w:rsidRPr="006908DA">
              <w:rPr>
                <w:rFonts w:eastAsia="Arial"/>
                <w:color w:val="252525"/>
              </w:rPr>
              <w:t xml:space="preserve"> P.P., II MA English, </w:t>
            </w:r>
          </w:p>
          <w:p w:rsidR="0068619F" w:rsidRPr="006908DA" w:rsidRDefault="0068619F" w:rsidP="00CC30F2">
            <w:pPr>
              <w:tabs>
                <w:tab w:val="left" w:pos="8910"/>
              </w:tabs>
              <w:spacing w:line="360" w:lineRule="auto"/>
              <w:rPr>
                <w:rFonts w:eastAsia="Times New Roman"/>
                <w:color w:val="000000"/>
              </w:rPr>
            </w:pPr>
            <w:r w:rsidRPr="006908DA">
              <w:rPr>
                <w:rFonts w:eastAsia="Arial"/>
                <w:color w:val="252525"/>
              </w:rPr>
              <w:t xml:space="preserve">SDM College (Autonomous), </w:t>
            </w:r>
            <w:proofErr w:type="spellStart"/>
            <w:r w:rsidRPr="006908DA">
              <w:rPr>
                <w:rFonts w:eastAsia="Arial"/>
                <w:color w:val="252525"/>
              </w:rPr>
              <w:t>Ujire</w:t>
            </w:r>
            <w:proofErr w:type="spellEnd"/>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619F" w:rsidRPr="006908DA" w:rsidRDefault="0068619F" w:rsidP="00CC30F2">
            <w:pPr>
              <w:tabs>
                <w:tab w:val="left" w:pos="8910"/>
              </w:tabs>
              <w:spacing w:line="360" w:lineRule="auto"/>
              <w:rPr>
                <w:rFonts w:eastAsia="Times New Roman"/>
                <w:color w:val="000000"/>
              </w:rPr>
            </w:pPr>
            <w:r w:rsidRPr="006908DA">
              <w:rPr>
                <w:rFonts w:eastAsia="Times New Roman"/>
                <w:color w:val="000000"/>
              </w:rPr>
              <w:t>Students Representative</w:t>
            </w:r>
          </w:p>
        </w:tc>
      </w:tr>
    </w:tbl>
    <w:p w:rsidR="0068619F" w:rsidRPr="006908DA" w:rsidRDefault="0068619F" w:rsidP="0068619F">
      <w:pPr>
        <w:tabs>
          <w:tab w:val="left" w:pos="8910"/>
        </w:tabs>
        <w:spacing w:line="360" w:lineRule="auto"/>
      </w:pPr>
    </w:p>
    <w:p w:rsidR="0068619F" w:rsidRPr="006908DA" w:rsidRDefault="0068619F" w:rsidP="0068619F">
      <w:pPr>
        <w:tabs>
          <w:tab w:val="left" w:pos="8910"/>
        </w:tabs>
        <w:spacing w:line="360" w:lineRule="auto"/>
        <w:rPr>
          <w:b/>
        </w:rPr>
      </w:pPr>
      <w:r w:rsidRPr="006908DA">
        <w:rPr>
          <w:b/>
        </w:rPr>
        <w:t>Members Not Present:</w:t>
      </w:r>
    </w:p>
    <w:tbl>
      <w:tblPr>
        <w:tblStyle w:val="TableGrid"/>
        <w:tblW w:w="9468" w:type="dxa"/>
        <w:tblLook w:val="04A0" w:firstRow="1" w:lastRow="0" w:firstColumn="1" w:lastColumn="0" w:noHBand="0" w:noVBand="1"/>
      </w:tblPr>
      <w:tblGrid>
        <w:gridCol w:w="738"/>
        <w:gridCol w:w="5760"/>
        <w:gridCol w:w="2970"/>
      </w:tblGrid>
      <w:tr w:rsidR="0068619F" w:rsidRPr="006908DA" w:rsidTr="00CC30F2">
        <w:tc>
          <w:tcPr>
            <w:tcW w:w="738" w:type="dxa"/>
          </w:tcPr>
          <w:p w:rsidR="0068619F" w:rsidRPr="006908DA" w:rsidRDefault="0068619F" w:rsidP="00CC30F2">
            <w:pPr>
              <w:tabs>
                <w:tab w:val="left" w:pos="8910"/>
              </w:tabs>
              <w:spacing w:line="360" w:lineRule="auto"/>
              <w:jc w:val="center"/>
            </w:pPr>
            <w:r w:rsidRPr="006908DA">
              <w:t>1</w:t>
            </w:r>
          </w:p>
        </w:tc>
        <w:tc>
          <w:tcPr>
            <w:tcW w:w="5760" w:type="dxa"/>
          </w:tcPr>
          <w:p w:rsidR="0068619F" w:rsidRPr="006908DA" w:rsidRDefault="0068619F" w:rsidP="00CC30F2">
            <w:pPr>
              <w:tabs>
                <w:tab w:val="left" w:pos="8910"/>
              </w:tabs>
              <w:spacing w:line="360" w:lineRule="auto"/>
            </w:pPr>
            <w:r w:rsidRPr="006908DA">
              <w:rPr>
                <w:rFonts w:eastAsia="Arial"/>
                <w:color w:val="252525"/>
              </w:rPr>
              <w:t xml:space="preserve">Dr. </w:t>
            </w:r>
            <w:proofErr w:type="spellStart"/>
            <w:r w:rsidRPr="006908DA">
              <w:rPr>
                <w:rFonts w:eastAsia="Arial"/>
                <w:color w:val="252525"/>
              </w:rPr>
              <w:t>Varadesh</w:t>
            </w:r>
            <w:proofErr w:type="spellEnd"/>
            <w:r w:rsidRPr="006908DA">
              <w:rPr>
                <w:rFonts w:eastAsia="Arial"/>
                <w:color w:val="252525"/>
              </w:rPr>
              <w:t xml:space="preserve"> </w:t>
            </w:r>
            <w:proofErr w:type="spellStart"/>
            <w:r w:rsidRPr="006908DA">
              <w:rPr>
                <w:rFonts w:eastAsia="Arial"/>
                <w:color w:val="252525"/>
              </w:rPr>
              <w:t>Heregange</w:t>
            </w:r>
            <w:proofErr w:type="spellEnd"/>
            <w:r w:rsidRPr="006908DA">
              <w:rPr>
                <w:rFonts w:eastAsia="Arial"/>
                <w:color w:val="252525"/>
              </w:rPr>
              <w:t xml:space="preserve">,  Chairman, </w:t>
            </w:r>
            <w:proofErr w:type="spellStart"/>
            <w:r w:rsidRPr="006908DA">
              <w:rPr>
                <w:rFonts w:eastAsia="Arial"/>
                <w:color w:val="252525"/>
              </w:rPr>
              <w:t>Gandhian</w:t>
            </w:r>
            <w:proofErr w:type="spellEnd"/>
            <w:r w:rsidRPr="006908DA">
              <w:rPr>
                <w:rFonts w:eastAsia="Arial"/>
                <w:color w:val="252525"/>
              </w:rPr>
              <w:t xml:space="preserve"> Peace Studies,  </w:t>
            </w:r>
            <w:proofErr w:type="spellStart"/>
            <w:r w:rsidRPr="006908DA">
              <w:rPr>
                <w:rFonts w:eastAsia="Arial"/>
                <w:color w:val="252525"/>
              </w:rPr>
              <w:t>Manipal</w:t>
            </w:r>
            <w:proofErr w:type="spellEnd"/>
            <w:r w:rsidRPr="006908DA">
              <w:rPr>
                <w:rFonts w:eastAsia="Arial"/>
                <w:color w:val="252525"/>
              </w:rPr>
              <w:t xml:space="preserve"> Academy of Higher Education </w:t>
            </w:r>
            <w:proofErr w:type="spellStart"/>
            <w:r w:rsidRPr="006908DA">
              <w:rPr>
                <w:rFonts w:eastAsia="Arial"/>
                <w:color w:val="252525"/>
              </w:rPr>
              <w:t>Manipal</w:t>
            </w:r>
            <w:proofErr w:type="spellEnd"/>
          </w:p>
        </w:tc>
        <w:tc>
          <w:tcPr>
            <w:tcW w:w="2970" w:type="dxa"/>
          </w:tcPr>
          <w:p w:rsidR="0068619F" w:rsidRPr="006908DA" w:rsidRDefault="0068619F" w:rsidP="00CC30F2">
            <w:pPr>
              <w:tabs>
                <w:tab w:val="left" w:pos="8910"/>
              </w:tabs>
              <w:spacing w:line="360" w:lineRule="auto"/>
              <w:jc w:val="center"/>
            </w:pPr>
            <w:r w:rsidRPr="006908DA">
              <w:rPr>
                <w:color w:val="000000"/>
              </w:rPr>
              <w:t>Subject Expert</w:t>
            </w:r>
          </w:p>
        </w:tc>
      </w:tr>
      <w:tr w:rsidR="0068619F" w:rsidRPr="006908DA" w:rsidTr="00CC30F2">
        <w:tc>
          <w:tcPr>
            <w:tcW w:w="738" w:type="dxa"/>
          </w:tcPr>
          <w:p w:rsidR="0068619F" w:rsidRPr="006908DA" w:rsidRDefault="0068619F" w:rsidP="00CC30F2">
            <w:pPr>
              <w:tabs>
                <w:tab w:val="left" w:pos="8910"/>
              </w:tabs>
              <w:spacing w:line="360" w:lineRule="auto"/>
              <w:jc w:val="center"/>
            </w:pPr>
            <w:r w:rsidRPr="006908DA">
              <w:t>2</w:t>
            </w:r>
          </w:p>
        </w:tc>
        <w:tc>
          <w:tcPr>
            <w:tcW w:w="5760" w:type="dxa"/>
          </w:tcPr>
          <w:p w:rsidR="0068619F" w:rsidRPr="006908DA" w:rsidRDefault="0068619F" w:rsidP="00CC30F2">
            <w:pPr>
              <w:tabs>
                <w:tab w:val="left" w:pos="8910"/>
              </w:tabs>
              <w:spacing w:line="360" w:lineRule="auto"/>
            </w:pPr>
            <w:r w:rsidRPr="006908DA">
              <w:rPr>
                <w:rFonts w:eastAsia="Arial"/>
                <w:color w:val="252525"/>
              </w:rPr>
              <w:t xml:space="preserve">Dr. </w:t>
            </w:r>
            <w:proofErr w:type="spellStart"/>
            <w:r w:rsidRPr="006908DA">
              <w:rPr>
                <w:rFonts w:eastAsia="Arial"/>
                <w:color w:val="252525"/>
              </w:rPr>
              <w:t>Jyothi</w:t>
            </w:r>
            <w:proofErr w:type="spellEnd"/>
            <w:r w:rsidRPr="006908DA">
              <w:rPr>
                <w:rFonts w:eastAsia="Arial"/>
                <w:color w:val="252525"/>
              </w:rPr>
              <w:t>, Assistant Professor of English,</w:t>
            </w:r>
          </w:p>
          <w:p w:rsidR="0068619F" w:rsidRPr="006908DA" w:rsidRDefault="0068619F" w:rsidP="00CC30F2">
            <w:pPr>
              <w:tabs>
                <w:tab w:val="left" w:pos="8910"/>
              </w:tabs>
              <w:spacing w:line="360" w:lineRule="auto"/>
            </w:pPr>
            <w:r w:rsidRPr="006908DA">
              <w:rPr>
                <w:rFonts w:eastAsia="Arial"/>
                <w:color w:val="252525"/>
              </w:rPr>
              <w:t xml:space="preserve">University College of Science, </w:t>
            </w:r>
            <w:proofErr w:type="spellStart"/>
            <w:r w:rsidRPr="006908DA">
              <w:rPr>
                <w:rFonts w:eastAsia="Arial"/>
                <w:color w:val="252525"/>
              </w:rPr>
              <w:t>Tumkur</w:t>
            </w:r>
            <w:proofErr w:type="spellEnd"/>
            <w:r w:rsidRPr="006908DA">
              <w:rPr>
                <w:rFonts w:eastAsia="Arial"/>
                <w:color w:val="252525"/>
              </w:rPr>
              <w:t xml:space="preserve"> University, Tumakuru-572103</w:t>
            </w:r>
          </w:p>
        </w:tc>
        <w:tc>
          <w:tcPr>
            <w:tcW w:w="2970" w:type="dxa"/>
          </w:tcPr>
          <w:p w:rsidR="0068619F" w:rsidRPr="006908DA" w:rsidRDefault="0068619F" w:rsidP="00CC30F2">
            <w:pPr>
              <w:pStyle w:val="BodyText"/>
              <w:tabs>
                <w:tab w:val="left" w:pos="8910"/>
              </w:tabs>
              <w:spacing w:line="360" w:lineRule="auto"/>
              <w:jc w:val="center"/>
              <w:rPr>
                <w:rFonts w:cs="Times New Roman"/>
              </w:rPr>
            </w:pPr>
            <w:r w:rsidRPr="006908DA">
              <w:rPr>
                <w:rFonts w:cs="Times New Roman"/>
              </w:rPr>
              <w:t>Post Graduate meritorious,</w:t>
            </w:r>
          </w:p>
          <w:p w:rsidR="0068619F" w:rsidRPr="006908DA" w:rsidRDefault="0068619F" w:rsidP="00CC30F2">
            <w:pPr>
              <w:tabs>
                <w:tab w:val="left" w:pos="8910"/>
              </w:tabs>
              <w:spacing w:line="360" w:lineRule="auto"/>
              <w:jc w:val="center"/>
            </w:pPr>
            <w:r w:rsidRPr="006908DA">
              <w:t>Alumni.</w:t>
            </w:r>
          </w:p>
        </w:tc>
      </w:tr>
    </w:tbl>
    <w:p w:rsidR="0029567A" w:rsidRDefault="0029567A" w:rsidP="0068619F">
      <w:pPr>
        <w:tabs>
          <w:tab w:val="left" w:pos="8910"/>
        </w:tabs>
        <w:spacing w:line="360" w:lineRule="auto"/>
        <w:ind w:right="29"/>
        <w:jc w:val="both"/>
      </w:pPr>
    </w:p>
    <w:p w:rsidR="0068619F" w:rsidRPr="006908DA" w:rsidRDefault="0068619F" w:rsidP="0068619F">
      <w:pPr>
        <w:tabs>
          <w:tab w:val="left" w:pos="8910"/>
        </w:tabs>
        <w:spacing w:line="360" w:lineRule="auto"/>
        <w:ind w:right="29"/>
        <w:jc w:val="both"/>
      </w:pPr>
      <w:r w:rsidRPr="006908DA">
        <w:t>The Chairperson welcomed the members and presented the agenda.</w:t>
      </w:r>
    </w:p>
    <w:p w:rsidR="0068619F" w:rsidRDefault="006861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heme="minorHAnsi"/>
          <w:b/>
          <w:bdr w:val="none" w:sz="0" w:space="0" w:color="auto"/>
          <w:lang w:val="en-IN"/>
        </w:rPr>
      </w:pPr>
      <w:r>
        <w:rPr>
          <w:b/>
        </w:rPr>
        <w:br w:type="page"/>
      </w:r>
    </w:p>
    <w:p w:rsidR="0068619F" w:rsidRPr="006908DA" w:rsidRDefault="0068619F" w:rsidP="0068619F">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lastRenderedPageBreak/>
        <w:t>Agenda 1</w:t>
      </w:r>
    </w:p>
    <w:p w:rsidR="0068619F" w:rsidRPr="006908DA" w:rsidRDefault="0068619F" w:rsidP="0068619F">
      <w:pPr>
        <w:tabs>
          <w:tab w:val="left" w:pos="8910"/>
        </w:tabs>
        <w:spacing w:line="360" w:lineRule="auto"/>
        <w:rPr>
          <w:b/>
        </w:rPr>
      </w:pPr>
      <w:r w:rsidRPr="006908DA">
        <w:rPr>
          <w:b/>
        </w:rPr>
        <w:t>SDMCU/ ENG-PG- BOS/2024-25/01/01</w:t>
      </w:r>
    </w:p>
    <w:p w:rsidR="0068619F" w:rsidRPr="006908DA" w:rsidRDefault="0068619F" w:rsidP="0068619F">
      <w:pPr>
        <w:tabs>
          <w:tab w:val="left" w:pos="8910"/>
        </w:tabs>
        <w:spacing w:line="360" w:lineRule="auto"/>
        <w:rPr>
          <w:rFonts w:eastAsia="Times New Roman"/>
          <w:b/>
          <w:color w:val="000000"/>
        </w:rPr>
      </w:pPr>
      <w:r w:rsidRPr="006908DA">
        <w:rPr>
          <w:rFonts w:eastAsia="Times New Roman"/>
          <w:b/>
          <w:color w:val="000000"/>
        </w:rPr>
        <w:t>Reading the minutes of the previous BOS meeting held on 03-12-2022 and action taken report</w:t>
      </w:r>
    </w:p>
    <w:p w:rsidR="0068619F" w:rsidRPr="006908DA" w:rsidRDefault="0068619F" w:rsidP="0068619F">
      <w:pPr>
        <w:tabs>
          <w:tab w:val="left" w:pos="8910"/>
        </w:tabs>
        <w:spacing w:line="360" w:lineRule="auto"/>
        <w:rPr>
          <w:rFonts w:eastAsia="Times New Roman"/>
          <w:color w:val="000000"/>
        </w:rPr>
      </w:pPr>
      <w:r w:rsidRPr="006908DA">
        <w:rPr>
          <w:rFonts w:eastAsia="Times New Roman"/>
          <w:color w:val="000000"/>
        </w:rPr>
        <w:t xml:space="preserve">The Chairperson read out the minutes of the previous meeting and report of the initiatives of the Department. There were no separate suggestions made in the meeting. </w:t>
      </w:r>
    </w:p>
    <w:p w:rsidR="0068619F" w:rsidRPr="006908DA" w:rsidRDefault="0068619F" w:rsidP="0068619F">
      <w:pPr>
        <w:tabs>
          <w:tab w:val="left" w:pos="8910"/>
        </w:tabs>
        <w:spacing w:line="360" w:lineRule="auto"/>
        <w:rPr>
          <w:rFonts w:eastAsia="Times New Roman"/>
          <w:color w:val="000000"/>
        </w:rPr>
      </w:pPr>
      <w:r w:rsidRPr="006908DA">
        <w:rPr>
          <w:rFonts w:eastAsia="Times New Roman"/>
          <w:color w:val="000000"/>
        </w:rPr>
        <w:t>The board approved the minutes</w:t>
      </w:r>
    </w:p>
    <w:p w:rsidR="0068619F" w:rsidRPr="006908DA" w:rsidRDefault="0068619F" w:rsidP="0068619F">
      <w:pPr>
        <w:pStyle w:val="NoSpacing"/>
        <w:tabs>
          <w:tab w:val="left" w:pos="8910"/>
        </w:tabs>
        <w:spacing w:line="360" w:lineRule="auto"/>
        <w:rPr>
          <w:rFonts w:ascii="Times New Roman" w:hAnsi="Times New Roman" w:cs="Times New Roman"/>
          <w:b/>
          <w:sz w:val="24"/>
          <w:szCs w:val="24"/>
        </w:rPr>
      </w:pPr>
    </w:p>
    <w:p w:rsidR="0068619F" w:rsidRPr="006908DA" w:rsidRDefault="0068619F" w:rsidP="0068619F">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Agenda 2</w:t>
      </w:r>
    </w:p>
    <w:p w:rsidR="0068619F" w:rsidRPr="006908DA" w:rsidRDefault="0068619F" w:rsidP="0068619F">
      <w:pPr>
        <w:tabs>
          <w:tab w:val="left" w:pos="8910"/>
        </w:tabs>
        <w:spacing w:line="360" w:lineRule="auto"/>
        <w:ind w:left="-14"/>
        <w:contextualSpacing/>
        <w:rPr>
          <w:b/>
        </w:rPr>
      </w:pPr>
      <w:r w:rsidRPr="006908DA">
        <w:rPr>
          <w:b/>
        </w:rPr>
        <w:t>SDMCU/ ENG-PG-BOS/2024-25/01/02</w:t>
      </w:r>
      <w:r w:rsidRPr="006908DA">
        <w:br/>
      </w:r>
      <w:r w:rsidRPr="006908DA">
        <w:rPr>
          <w:b/>
        </w:rPr>
        <w:t>Revision and Approval of the syllabus:</w:t>
      </w:r>
    </w:p>
    <w:p w:rsidR="0068619F" w:rsidRPr="006908DA" w:rsidRDefault="0068619F" w:rsidP="0068619F">
      <w:pPr>
        <w:tabs>
          <w:tab w:val="left" w:pos="8910"/>
        </w:tabs>
        <w:spacing w:line="360" w:lineRule="auto"/>
        <w:ind w:left="-14"/>
        <w:contextualSpacing/>
        <w:jc w:val="both"/>
      </w:pPr>
      <w:r w:rsidRPr="006908DA">
        <w:t>It was proposed to replace some topics in the first and second year for providing opportunity to study other authors and other literary texts of the period. The Board agreed to the proposal and reviewed the syllabus of the first and second semesters. The following changes were suggested and the same were incorporated.</w:t>
      </w:r>
    </w:p>
    <w:p w:rsidR="0068619F" w:rsidRPr="006908DA" w:rsidRDefault="0068619F" w:rsidP="0068619F">
      <w:pPr>
        <w:pStyle w:val="Body"/>
        <w:tabs>
          <w:tab w:val="left" w:pos="8910"/>
        </w:tabs>
        <w:spacing w:after="0" w:line="360" w:lineRule="auto"/>
        <w:rPr>
          <w:rStyle w:val="None"/>
          <w:rFonts w:ascii="Times New Roman" w:hAnsi="Times New Roman" w:cs="Times New Roman"/>
          <w:b/>
          <w:bCs/>
          <w:color w:val="auto"/>
          <w:sz w:val="24"/>
          <w:szCs w:val="24"/>
        </w:rPr>
      </w:pPr>
      <w:r w:rsidRPr="006908DA">
        <w:rPr>
          <w:rStyle w:val="None"/>
          <w:rFonts w:ascii="Times New Roman" w:hAnsi="Times New Roman" w:cs="Times New Roman"/>
          <w:color w:val="auto"/>
          <w:sz w:val="24"/>
          <w:szCs w:val="24"/>
          <w:lang w:val="de-DE"/>
        </w:rPr>
        <w:t xml:space="preserve">III SEMESTER </w:t>
      </w:r>
    </w:p>
    <w:p w:rsidR="0068619F" w:rsidRPr="006908DA" w:rsidRDefault="0068619F" w:rsidP="0068619F">
      <w:pPr>
        <w:tabs>
          <w:tab w:val="left" w:pos="8910"/>
        </w:tabs>
        <w:spacing w:line="360" w:lineRule="auto"/>
      </w:pPr>
      <w:r w:rsidRPr="006908DA">
        <w:t>Changes made in the syllabus:</w:t>
      </w:r>
    </w:p>
    <w:p w:rsidR="0068619F" w:rsidRPr="006908DA" w:rsidRDefault="0068619F" w:rsidP="0068619F">
      <w:pPr>
        <w:tabs>
          <w:tab w:val="left" w:pos="8910"/>
        </w:tabs>
        <w:spacing w:line="360" w:lineRule="auto"/>
      </w:pPr>
      <w:r w:rsidRPr="006908DA">
        <w:t>1. A Course in Translation Paper is replaced by Science fiction for third semester Open Elective course</w:t>
      </w:r>
    </w:p>
    <w:p w:rsidR="0068619F" w:rsidRPr="006908DA" w:rsidRDefault="0068619F" w:rsidP="0068619F">
      <w:pPr>
        <w:tabs>
          <w:tab w:val="left" w:pos="8910"/>
        </w:tabs>
        <w:spacing w:line="360" w:lineRule="auto"/>
      </w:pPr>
      <w:r w:rsidRPr="006908DA">
        <w:t xml:space="preserve">2. </w:t>
      </w:r>
      <w:proofErr w:type="spellStart"/>
      <w:r w:rsidRPr="006908DA">
        <w:t>Thithi</w:t>
      </w:r>
      <w:proofErr w:type="spellEnd"/>
      <w:r w:rsidRPr="006908DA">
        <w:t xml:space="preserve"> movie is replaced by </w:t>
      </w:r>
      <w:proofErr w:type="spellStart"/>
      <w:r w:rsidRPr="006908DA">
        <w:t>Kanthara</w:t>
      </w:r>
      <w:proofErr w:type="spellEnd"/>
      <w:r w:rsidRPr="006908DA">
        <w:t>.</w:t>
      </w:r>
    </w:p>
    <w:p w:rsidR="0068619F" w:rsidRPr="006908DA" w:rsidRDefault="0068619F" w:rsidP="0068619F">
      <w:pPr>
        <w:tabs>
          <w:tab w:val="left" w:pos="8910"/>
        </w:tabs>
        <w:spacing w:line="360" w:lineRule="auto"/>
        <w:rPr>
          <w:b/>
        </w:rPr>
      </w:pPr>
      <w:r w:rsidRPr="006908DA">
        <w:rPr>
          <w:b/>
        </w:rPr>
        <w:t>Other suggestions:</w:t>
      </w:r>
    </w:p>
    <w:p w:rsidR="0068619F" w:rsidRPr="006908DA" w:rsidRDefault="0068619F" w:rsidP="0068619F">
      <w:pPr>
        <w:tabs>
          <w:tab w:val="left" w:pos="8910"/>
        </w:tabs>
        <w:spacing w:line="360" w:lineRule="auto"/>
      </w:pPr>
      <w:r w:rsidRPr="006908DA">
        <w:t xml:space="preserve">Additional movies were suggested for the analysis. </w:t>
      </w:r>
    </w:p>
    <w:p w:rsidR="0068619F" w:rsidRPr="006908DA" w:rsidRDefault="0068619F" w:rsidP="0068619F">
      <w:pPr>
        <w:tabs>
          <w:tab w:val="left" w:pos="8910"/>
        </w:tabs>
        <w:spacing w:line="360" w:lineRule="auto"/>
        <w:rPr>
          <w:rFonts w:eastAsia="Times New Roman"/>
        </w:rPr>
      </w:pPr>
      <w:r w:rsidRPr="006908DA">
        <w:rPr>
          <w:rFonts w:eastAsia="Times New Roman"/>
        </w:rPr>
        <w:t xml:space="preserve">The Board approved the syllabus with the modifications suggested </w:t>
      </w:r>
    </w:p>
    <w:p w:rsidR="0068619F" w:rsidRPr="006908DA" w:rsidRDefault="0068619F" w:rsidP="0068619F">
      <w:pPr>
        <w:tabs>
          <w:tab w:val="left" w:pos="8910"/>
        </w:tabs>
        <w:spacing w:line="360" w:lineRule="auto"/>
        <w:jc w:val="right"/>
        <w:rPr>
          <w:rFonts w:eastAsia="Times New Roman"/>
        </w:rPr>
      </w:pPr>
      <w:r w:rsidRPr="006908DA">
        <w:rPr>
          <w:rFonts w:eastAsia="Times New Roman"/>
        </w:rPr>
        <w:t xml:space="preserve"> (Annexure-syllabus) </w:t>
      </w:r>
    </w:p>
    <w:p w:rsidR="0068619F" w:rsidRPr="006908DA" w:rsidRDefault="0068619F" w:rsidP="0068619F">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Agenda 3</w:t>
      </w:r>
    </w:p>
    <w:p w:rsidR="0068619F" w:rsidRPr="006908DA" w:rsidRDefault="0068619F" w:rsidP="0068619F">
      <w:pPr>
        <w:tabs>
          <w:tab w:val="left" w:pos="8910"/>
        </w:tabs>
        <w:spacing w:line="360" w:lineRule="auto"/>
        <w:ind w:right="180"/>
        <w:rPr>
          <w:b/>
        </w:rPr>
      </w:pPr>
      <w:r w:rsidRPr="006908DA">
        <w:rPr>
          <w:b/>
        </w:rPr>
        <w:t>SDMCU/ENG-PG -BOS/2024-25/01/03</w:t>
      </w:r>
    </w:p>
    <w:p w:rsidR="0068619F" w:rsidRPr="006908DA" w:rsidRDefault="0068619F" w:rsidP="0068619F">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soft core/OE/VAC:</w:t>
      </w:r>
    </w:p>
    <w:p w:rsidR="0068619F" w:rsidRPr="006908DA" w:rsidRDefault="0068619F" w:rsidP="0068619F">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Highlighting the issues of Gender Equity, Human Values, Environment, Professional Ethics</w:t>
      </w:r>
    </w:p>
    <w:p w:rsidR="0068619F" w:rsidRPr="006908DA" w:rsidRDefault="0068619F" w:rsidP="0068619F">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Highlighting the Local, National and Global issues in the courses</w:t>
      </w:r>
    </w:p>
    <w:p w:rsidR="0068619F" w:rsidRPr="006908DA" w:rsidRDefault="0068619F" w:rsidP="0068619F">
      <w:pPr>
        <w:tabs>
          <w:tab w:val="left" w:pos="8910"/>
        </w:tabs>
        <w:spacing w:line="360" w:lineRule="auto"/>
        <w:ind w:right="180"/>
      </w:pPr>
      <w:r w:rsidRPr="006908DA">
        <w:t>c) Incorporating skill components</w:t>
      </w:r>
    </w:p>
    <w:p w:rsidR="0068619F" w:rsidRPr="006908DA" w:rsidRDefault="0068619F" w:rsidP="0068619F">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The syllabus was reviewed in view of the components on Gender Equity, Human Values, Environment, Professional Ethics and other skill components. The issues concerning Local, National and Global needs ere also observed. </w:t>
      </w:r>
    </w:p>
    <w:p w:rsidR="0068619F" w:rsidRPr="006908DA" w:rsidRDefault="0068619F" w:rsidP="0068619F">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lastRenderedPageBreak/>
        <w:t>The Board passed the agenda.                  (Annexure 1, 2)</w:t>
      </w:r>
    </w:p>
    <w:p w:rsidR="0068619F" w:rsidRPr="006908DA" w:rsidRDefault="0068619F" w:rsidP="0068619F">
      <w:pPr>
        <w:pStyle w:val="NoSpacing"/>
        <w:tabs>
          <w:tab w:val="left" w:pos="8910"/>
        </w:tabs>
        <w:spacing w:line="360" w:lineRule="auto"/>
        <w:rPr>
          <w:rFonts w:ascii="Times New Roman" w:hAnsi="Times New Roman" w:cs="Times New Roman"/>
          <w:b/>
          <w:sz w:val="24"/>
          <w:szCs w:val="24"/>
        </w:rPr>
      </w:pPr>
    </w:p>
    <w:p w:rsidR="0068619F" w:rsidRPr="006908DA" w:rsidRDefault="0068619F" w:rsidP="0068619F">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Agenda 4</w:t>
      </w:r>
    </w:p>
    <w:p w:rsidR="0068619F" w:rsidRPr="006908DA" w:rsidRDefault="0068619F" w:rsidP="0068619F">
      <w:pPr>
        <w:tabs>
          <w:tab w:val="left" w:pos="8910"/>
        </w:tabs>
        <w:spacing w:line="360" w:lineRule="auto"/>
        <w:rPr>
          <w:b/>
        </w:rPr>
      </w:pPr>
      <w:r w:rsidRPr="006908DA">
        <w:rPr>
          <w:b/>
        </w:rPr>
        <w:t>SDMCU/ENG-PG -BOS/2024-25/01/04</w:t>
      </w:r>
    </w:p>
    <w:p w:rsidR="0068619F" w:rsidRPr="006908DA" w:rsidRDefault="0068619F" w:rsidP="0068619F">
      <w:pPr>
        <w:tabs>
          <w:tab w:val="left" w:pos="8910"/>
        </w:tabs>
        <w:spacing w:line="360" w:lineRule="auto"/>
        <w:rPr>
          <w:b/>
        </w:rPr>
      </w:pPr>
      <w:r w:rsidRPr="006908DA">
        <w:rPr>
          <w:b/>
        </w:rPr>
        <w:t>Review of results of previous even Semester exams and other achievements</w:t>
      </w:r>
    </w:p>
    <w:p w:rsidR="0068619F" w:rsidRPr="006908DA" w:rsidRDefault="0068619F" w:rsidP="0068619F">
      <w:pPr>
        <w:tabs>
          <w:tab w:val="left" w:pos="8910"/>
        </w:tabs>
        <w:spacing w:line="360" w:lineRule="auto"/>
      </w:pPr>
      <w:r w:rsidRPr="006908DA">
        <w:t>The Chairman presented the results of both semesters for the information of all the members. The record of 100% result was appreciated and the placements of the students was also appreciated</w:t>
      </w:r>
    </w:p>
    <w:p w:rsidR="0068619F" w:rsidRPr="006908DA" w:rsidRDefault="0068619F" w:rsidP="0068619F">
      <w:pPr>
        <w:tabs>
          <w:tab w:val="left" w:pos="8910"/>
        </w:tabs>
        <w:spacing w:line="360" w:lineRule="auto"/>
      </w:pPr>
      <w:r w:rsidRPr="006908DA">
        <w:t>Agenda was approved (Annexure 3)</w:t>
      </w:r>
    </w:p>
    <w:p w:rsidR="0068619F" w:rsidRPr="006908DA" w:rsidRDefault="0068619F" w:rsidP="0068619F">
      <w:pPr>
        <w:pStyle w:val="NoSpacing"/>
        <w:tabs>
          <w:tab w:val="left" w:pos="8910"/>
        </w:tabs>
        <w:spacing w:line="360" w:lineRule="auto"/>
        <w:rPr>
          <w:rFonts w:ascii="Times New Roman" w:hAnsi="Times New Roman" w:cs="Times New Roman"/>
          <w:b/>
          <w:sz w:val="24"/>
          <w:szCs w:val="24"/>
        </w:rPr>
      </w:pPr>
    </w:p>
    <w:p w:rsidR="0068619F" w:rsidRPr="006908DA" w:rsidRDefault="0068619F" w:rsidP="0068619F">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Agenda 5</w:t>
      </w:r>
    </w:p>
    <w:p w:rsidR="0068619F" w:rsidRPr="006908DA" w:rsidRDefault="0068619F" w:rsidP="0068619F">
      <w:pPr>
        <w:tabs>
          <w:tab w:val="left" w:pos="8910"/>
        </w:tabs>
        <w:spacing w:line="360" w:lineRule="auto"/>
        <w:rPr>
          <w:b/>
        </w:rPr>
      </w:pPr>
      <w:r w:rsidRPr="006908DA">
        <w:rPr>
          <w:b/>
        </w:rPr>
        <w:t>SDMCU/ENG-PG -BOS/2024-25/01/05: Finalizing the list of examiners</w:t>
      </w:r>
    </w:p>
    <w:p w:rsidR="0068619F" w:rsidRPr="006908DA" w:rsidRDefault="0068619F" w:rsidP="0068619F">
      <w:pPr>
        <w:tabs>
          <w:tab w:val="left" w:pos="8910"/>
        </w:tabs>
        <w:spacing w:line="360" w:lineRule="auto"/>
      </w:pPr>
      <w:r w:rsidRPr="006908DA">
        <w:t>The Chairman presented the final revised BoE list for approval</w:t>
      </w:r>
    </w:p>
    <w:p w:rsidR="0068619F" w:rsidRPr="006908DA" w:rsidRDefault="0068619F" w:rsidP="0068619F">
      <w:pPr>
        <w:tabs>
          <w:tab w:val="left" w:pos="8910"/>
        </w:tabs>
        <w:spacing w:line="360" w:lineRule="auto"/>
        <w:rPr>
          <w:rFonts w:eastAsia="Times New Roman"/>
        </w:rPr>
      </w:pPr>
      <w:r w:rsidRPr="006908DA">
        <w:rPr>
          <w:rFonts w:eastAsia="Times New Roman"/>
          <w:color w:val="000000"/>
        </w:rPr>
        <w:t xml:space="preserve">1. Dr. </w:t>
      </w:r>
      <w:proofErr w:type="spellStart"/>
      <w:r w:rsidRPr="006908DA">
        <w:rPr>
          <w:rFonts w:eastAsia="Times New Roman"/>
          <w:color w:val="000000"/>
        </w:rPr>
        <w:t>Veena</w:t>
      </w:r>
      <w:proofErr w:type="spellEnd"/>
      <w:r w:rsidRPr="006908DA">
        <w:rPr>
          <w:rFonts w:eastAsia="Times New Roman"/>
          <w:color w:val="000000"/>
        </w:rPr>
        <w:t xml:space="preserve"> M K Assistant Professor, </w:t>
      </w:r>
      <w:r w:rsidRPr="006908DA">
        <w:rPr>
          <w:rFonts w:eastAsia="Times New Roman"/>
        </w:rPr>
        <w:t xml:space="preserve"> </w:t>
      </w:r>
      <w:r w:rsidRPr="006908DA">
        <w:rPr>
          <w:rFonts w:eastAsia="Times New Roman"/>
          <w:color w:val="000000"/>
        </w:rPr>
        <w:t xml:space="preserve">Dept. of PG Studies in English, </w:t>
      </w:r>
      <w:proofErr w:type="spellStart"/>
      <w:r w:rsidRPr="006908DA">
        <w:rPr>
          <w:rFonts w:eastAsia="Times New Roman"/>
          <w:color w:val="000000"/>
        </w:rPr>
        <w:t>Sahyadri</w:t>
      </w:r>
      <w:proofErr w:type="spellEnd"/>
      <w:r w:rsidRPr="006908DA">
        <w:rPr>
          <w:rFonts w:eastAsia="Times New Roman"/>
          <w:color w:val="000000"/>
        </w:rPr>
        <w:t xml:space="preserve"> Arts College, </w:t>
      </w:r>
      <w:proofErr w:type="spellStart"/>
      <w:r w:rsidRPr="006908DA">
        <w:rPr>
          <w:rFonts w:eastAsia="Times New Roman"/>
          <w:color w:val="000000"/>
        </w:rPr>
        <w:t>Shivamogga</w:t>
      </w:r>
      <w:proofErr w:type="spellEnd"/>
      <w:r w:rsidRPr="006908DA">
        <w:t xml:space="preserve"> name was deleted and </w:t>
      </w:r>
    </w:p>
    <w:p w:rsidR="0068619F" w:rsidRPr="006908DA" w:rsidRDefault="0068619F" w:rsidP="0068619F">
      <w:pPr>
        <w:tabs>
          <w:tab w:val="left" w:pos="8910"/>
        </w:tabs>
        <w:spacing w:line="360" w:lineRule="auto"/>
      </w:pPr>
      <w:r w:rsidRPr="006908DA">
        <w:t xml:space="preserve">2. Dr. </w:t>
      </w:r>
      <w:proofErr w:type="spellStart"/>
      <w:r w:rsidRPr="006908DA">
        <w:t>Ravindran</w:t>
      </w:r>
      <w:proofErr w:type="spellEnd"/>
      <w:r w:rsidRPr="006908DA">
        <w:t xml:space="preserve">. T </w:t>
      </w:r>
      <w:proofErr w:type="gramStart"/>
      <w:r w:rsidRPr="006908DA">
        <w:t>K  Associate</w:t>
      </w:r>
      <w:proofErr w:type="gramEnd"/>
      <w:r w:rsidRPr="006908DA">
        <w:t xml:space="preserve"> Professor. Dept. of PG Studies and Research in English Alva’s Autonomous college, </w:t>
      </w:r>
      <w:proofErr w:type="spellStart"/>
      <w:r w:rsidRPr="006908DA">
        <w:t>Moodabidri</w:t>
      </w:r>
      <w:proofErr w:type="spellEnd"/>
      <w:r w:rsidRPr="006908DA">
        <w:t xml:space="preserve"> was </w:t>
      </w:r>
      <w:proofErr w:type="gramStart"/>
      <w:r w:rsidRPr="006908DA">
        <w:t>included .</w:t>
      </w:r>
      <w:proofErr w:type="gramEnd"/>
    </w:p>
    <w:p w:rsidR="0068619F" w:rsidRPr="006908DA" w:rsidRDefault="0068619F" w:rsidP="0068619F">
      <w:pPr>
        <w:tabs>
          <w:tab w:val="left" w:pos="8910"/>
        </w:tabs>
        <w:spacing w:line="360" w:lineRule="auto"/>
      </w:pPr>
      <w:r w:rsidRPr="006908DA">
        <w:rPr>
          <w:rFonts w:eastAsia="Times New Roman"/>
          <w:bCs/>
          <w:color w:val="000000"/>
        </w:rPr>
        <w:t>Revised list of 39 examiners was approved</w:t>
      </w:r>
      <w:r w:rsidRPr="006908DA">
        <w:rPr>
          <w:rFonts w:eastAsia="Times New Roman"/>
          <w:bCs/>
          <w:color w:val="000000"/>
        </w:rPr>
        <w:tab/>
      </w:r>
      <w:r w:rsidRPr="006908DA">
        <w:rPr>
          <w:rFonts w:eastAsia="Times New Roman"/>
          <w:bCs/>
          <w:color w:val="000000"/>
        </w:rPr>
        <w:tab/>
        <w:t xml:space="preserve"> (Annexure 4)</w:t>
      </w:r>
    </w:p>
    <w:p w:rsidR="0068619F" w:rsidRPr="006908DA" w:rsidRDefault="0068619F" w:rsidP="0068619F">
      <w:pPr>
        <w:tabs>
          <w:tab w:val="left" w:pos="8910"/>
        </w:tabs>
        <w:spacing w:line="360" w:lineRule="auto"/>
        <w:rPr>
          <w:b/>
        </w:rPr>
      </w:pPr>
    </w:p>
    <w:p w:rsidR="0068619F" w:rsidRPr="006908DA" w:rsidRDefault="0068619F" w:rsidP="0068619F">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Agenda 6</w:t>
      </w:r>
    </w:p>
    <w:p w:rsidR="0068619F" w:rsidRPr="006908DA" w:rsidRDefault="0068619F" w:rsidP="0068619F">
      <w:pPr>
        <w:tabs>
          <w:tab w:val="left" w:pos="8910"/>
        </w:tabs>
        <w:spacing w:line="360" w:lineRule="auto"/>
        <w:rPr>
          <w:b/>
        </w:rPr>
      </w:pPr>
      <w:r w:rsidRPr="006908DA">
        <w:rPr>
          <w:b/>
        </w:rPr>
        <w:t>SDMCU/ENG-PG -BOS/2023-24/01/06: Any other matter</w:t>
      </w:r>
    </w:p>
    <w:p w:rsidR="0068619F" w:rsidRPr="006908DA" w:rsidRDefault="0068619F" w:rsidP="0068619F">
      <w:pPr>
        <w:tabs>
          <w:tab w:val="left" w:pos="8910"/>
        </w:tabs>
        <w:spacing w:line="360" w:lineRule="auto"/>
      </w:pPr>
      <w:r w:rsidRPr="006908DA">
        <w:t xml:space="preserve">In view of the forthcoming meeting new papers were suggested to be included. Various Field visit places were suggested, more Practical classes were suggested. Therefore it was decided to take up the comprehensive revision in the coming </w:t>
      </w:r>
      <w:proofErr w:type="spellStart"/>
      <w:r w:rsidRPr="006908DA">
        <w:t>BoS</w:t>
      </w:r>
      <w:proofErr w:type="spellEnd"/>
      <w:r w:rsidRPr="006908DA">
        <w:t xml:space="preserve"> Meetings.</w:t>
      </w:r>
    </w:p>
    <w:p w:rsidR="0068619F" w:rsidRPr="006908DA" w:rsidRDefault="0068619F" w:rsidP="0068619F">
      <w:pPr>
        <w:tabs>
          <w:tab w:val="left" w:pos="8910"/>
        </w:tabs>
        <w:spacing w:line="360" w:lineRule="auto"/>
      </w:pPr>
      <w:r w:rsidRPr="006908DA">
        <w:t>Meeting concluded with vote of Thanks</w:t>
      </w:r>
      <w:r w:rsidRPr="006908DA">
        <w:tab/>
      </w:r>
      <w:r w:rsidRPr="006908DA">
        <w:tab/>
        <w:t xml:space="preserve"> </w:t>
      </w:r>
    </w:p>
    <w:p w:rsidR="0068619F" w:rsidRPr="006908DA" w:rsidRDefault="0068619F" w:rsidP="0068619F">
      <w:pPr>
        <w:tabs>
          <w:tab w:val="left" w:pos="900"/>
          <w:tab w:val="left" w:pos="8910"/>
        </w:tabs>
        <w:spacing w:line="360" w:lineRule="auto"/>
        <w:ind w:left="6480"/>
      </w:pPr>
      <w:r w:rsidRPr="006908DA">
        <w:t xml:space="preserve">            </w:t>
      </w:r>
      <w:proofErr w:type="spellStart"/>
      <w:proofErr w:type="gramStart"/>
      <w:r w:rsidRPr="006908DA">
        <w:t>Sd</w:t>
      </w:r>
      <w:proofErr w:type="spellEnd"/>
      <w:proofErr w:type="gramEnd"/>
    </w:p>
    <w:p w:rsidR="0068619F" w:rsidRPr="006908DA" w:rsidRDefault="0068619F" w:rsidP="0068619F">
      <w:pPr>
        <w:tabs>
          <w:tab w:val="left" w:pos="4065"/>
          <w:tab w:val="left" w:pos="8910"/>
        </w:tabs>
        <w:spacing w:line="360" w:lineRule="auto"/>
        <w:ind w:left="5760"/>
        <w:jc w:val="center"/>
      </w:pPr>
      <w:r w:rsidRPr="006908DA">
        <w:t>Dr. Manjushree. R</w:t>
      </w:r>
    </w:p>
    <w:p w:rsidR="0068619F" w:rsidRPr="006908DA" w:rsidRDefault="0068619F" w:rsidP="0068619F">
      <w:pPr>
        <w:tabs>
          <w:tab w:val="left" w:pos="4065"/>
          <w:tab w:val="left" w:pos="8910"/>
        </w:tabs>
        <w:spacing w:line="360" w:lineRule="auto"/>
        <w:ind w:left="5760"/>
        <w:jc w:val="center"/>
      </w:pPr>
      <w:r w:rsidRPr="006908DA">
        <w:t xml:space="preserve">  (B.O.S Chairperson)</w:t>
      </w:r>
    </w:p>
    <w:p w:rsidR="0068619F" w:rsidRDefault="0068619F"/>
    <w:sectPr w:rsidR="0068619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A91" w:rsidRDefault="00DB3A91" w:rsidP="001C1EBF">
      <w:r>
        <w:separator/>
      </w:r>
    </w:p>
  </w:endnote>
  <w:endnote w:type="continuationSeparator" w:id="0">
    <w:p w:rsidR="00DB3A91" w:rsidRDefault="00DB3A91"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C06D9F">
          <w:rPr>
            <w:noProof/>
          </w:rPr>
          <w:t>4</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A91" w:rsidRDefault="00DB3A91" w:rsidP="001C1EBF">
      <w:r>
        <w:separator/>
      </w:r>
    </w:p>
  </w:footnote>
  <w:footnote w:type="continuationSeparator" w:id="0">
    <w:p w:rsidR="00DB3A91" w:rsidRDefault="00DB3A91"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646A"/>
    <w:multiLevelType w:val="multilevel"/>
    <w:tmpl w:val="C6BCC3E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6F2102"/>
    <w:multiLevelType w:val="multilevel"/>
    <w:tmpl w:val="1E9C9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0E2E75"/>
    <w:rsid w:val="001B110E"/>
    <w:rsid w:val="001C1EBF"/>
    <w:rsid w:val="002105EC"/>
    <w:rsid w:val="002953FB"/>
    <w:rsid w:val="0029567A"/>
    <w:rsid w:val="0041432F"/>
    <w:rsid w:val="004B33E5"/>
    <w:rsid w:val="00622587"/>
    <w:rsid w:val="0068619F"/>
    <w:rsid w:val="00C06D9F"/>
    <w:rsid w:val="00CE2B68"/>
    <w:rsid w:val="00D24045"/>
    <w:rsid w:val="00DB3A91"/>
    <w:rsid w:val="00E26F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customStyle="1" w:styleId="Body">
    <w:name w:val="Body"/>
    <w:qFormat/>
    <w:rsid w:val="0068619F"/>
    <w:pPr>
      <w:pBdr>
        <w:top w:val="nil"/>
        <w:left w:val="nil"/>
        <w:bottom w:val="nil"/>
        <w:right w:val="nil"/>
        <w:between w:val="nil"/>
        <w:bar w:val="nil"/>
      </w:pBdr>
    </w:pPr>
    <w:rPr>
      <w:rFonts w:ascii="Calibri" w:eastAsia="Calibri" w:hAnsi="Calibri" w:cs="Calibri"/>
      <w:color w:val="000000"/>
      <w:u w:color="000000"/>
      <w:bdr w:val="nil"/>
      <w:lang w:val="en-US"/>
    </w:rPr>
  </w:style>
  <w:style w:type="table" w:styleId="TableGrid">
    <w:name w:val="Table Grid"/>
    <w:basedOn w:val="TableNormal"/>
    <w:uiPriority w:val="39"/>
    <w:qFormat/>
    <w:rsid w:val="0068619F"/>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8619F"/>
    <w:pPr>
      <w:spacing w:after="0" w:line="240" w:lineRule="auto"/>
    </w:pPr>
  </w:style>
  <w:style w:type="paragraph" w:styleId="BodyText">
    <w:name w:val="Body Text"/>
    <w:basedOn w:val="Normal"/>
    <w:link w:val="BodyTextChar"/>
    <w:uiPriority w:val="1"/>
    <w:unhideWhenUsed/>
    <w:qFormat/>
    <w:rsid w:val="0068619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68619F"/>
    <w:rPr>
      <w:rFonts w:ascii="Times New Roman" w:eastAsia="SimSun" w:hAnsi="Times New Roman" w:cs="Mangal"/>
      <w:kern w:val="2"/>
      <w:sz w:val="24"/>
      <w:szCs w:val="24"/>
      <w:lang w:val="en-US" w:eastAsia="hi-IN" w:bidi="hi-IN"/>
    </w:rPr>
  </w:style>
  <w:style w:type="character" w:customStyle="1" w:styleId="None">
    <w:name w:val="None"/>
    <w:rsid w:val="00686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customStyle="1" w:styleId="Body">
    <w:name w:val="Body"/>
    <w:qFormat/>
    <w:rsid w:val="0068619F"/>
    <w:pPr>
      <w:pBdr>
        <w:top w:val="nil"/>
        <w:left w:val="nil"/>
        <w:bottom w:val="nil"/>
        <w:right w:val="nil"/>
        <w:between w:val="nil"/>
        <w:bar w:val="nil"/>
      </w:pBdr>
    </w:pPr>
    <w:rPr>
      <w:rFonts w:ascii="Calibri" w:eastAsia="Calibri" w:hAnsi="Calibri" w:cs="Calibri"/>
      <w:color w:val="000000"/>
      <w:u w:color="000000"/>
      <w:bdr w:val="nil"/>
      <w:lang w:val="en-US"/>
    </w:rPr>
  </w:style>
  <w:style w:type="table" w:styleId="TableGrid">
    <w:name w:val="Table Grid"/>
    <w:basedOn w:val="TableNormal"/>
    <w:uiPriority w:val="39"/>
    <w:qFormat/>
    <w:rsid w:val="0068619F"/>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8619F"/>
    <w:pPr>
      <w:spacing w:after="0" w:line="240" w:lineRule="auto"/>
    </w:pPr>
  </w:style>
  <w:style w:type="paragraph" w:styleId="BodyText">
    <w:name w:val="Body Text"/>
    <w:basedOn w:val="Normal"/>
    <w:link w:val="BodyTextChar"/>
    <w:uiPriority w:val="1"/>
    <w:unhideWhenUsed/>
    <w:qFormat/>
    <w:rsid w:val="0068619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68619F"/>
    <w:rPr>
      <w:rFonts w:ascii="Times New Roman" w:eastAsia="SimSun" w:hAnsi="Times New Roman" w:cs="Mangal"/>
      <w:kern w:val="2"/>
      <w:sz w:val="24"/>
      <w:szCs w:val="24"/>
      <w:lang w:val="en-US" w:eastAsia="hi-IN" w:bidi="hi-IN"/>
    </w:rPr>
  </w:style>
  <w:style w:type="character" w:customStyle="1" w:styleId="None">
    <w:name w:val="None"/>
    <w:rsid w:val="0068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11</cp:revision>
  <dcterms:created xsi:type="dcterms:W3CDTF">2024-05-08T11:16:00Z</dcterms:created>
  <dcterms:modified xsi:type="dcterms:W3CDTF">2024-05-09T19:39:00Z</dcterms:modified>
</cp:coreProperties>
</file>